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7C" w:rsidRDefault="0042747C" w:rsidP="0042747C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FC77A5">
        <w:rPr>
          <w:rFonts w:ascii="Times New Roman" w:hAnsi="Times New Roman"/>
          <w:sz w:val="28"/>
          <w:szCs w:val="28"/>
        </w:rPr>
        <w:t>13</w:t>
      </w:r>
      <w:bookmarkStart w:id="0" w:name="_GoBack"/>
      <w:bookmarkEnd w:id="0"/>
    </w:p>
    <w:p w:rsidR="0042747C" w:rsidRPr="005A7D7A" w:rsidRDefault="0042747C" w:rsidP="00187A52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187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87A52" w:rsidRPr="00BE041C">
        <w:rPr>
          <w:rFonts w:ascii="Times New Roman" w:hAnsi="Times New Roman"/>
          <w:sz w:val="28"/>
          <w:szCs w:val="28"/>
        </w:rPr>
        <w:t>сельского поселения</w:t>
      </w:r>
      <w:r w:rsidR="00187A52">
        <w:rPr>
          <w:rFonts w:ascii="Times New Roman" w:hAnsi="Times New Roman"/>
          <w:sz w:val="28"/>
          <w:szCs w:val="28"/>
        </w:rPr>
        <w:br/>
      </w:r>
      <w:r w:rsidR="00187A52" w:rsidRPr="00BE041C">
        <w:rPr>
          <w:rFonts w:ascii="Times New Roman" w:hAnsi="Times New Roman"/>
          <w:sz w:val="28"/>
          <w:szCs w:val="28"/>
        </w:rPr>
        <w:t xml:space="preserve"> «сельсовет «Карчагский</w:t>
      </w:r>
      <w:r w:rsidR="00187A52">
        <w:rPr>
          <w:rFonts w:ascii="Times New Roman" w:hAnsi="Times New Roman"/>
          <w:sz w:val="28"/>
          <w:szCs w:val="28"/>
        </w:rPr>
        <w:t xml:space="preserve"> </w:t>
      </w:r>
    </w:p>
    <w:p w:rsidR="0042747C" w:rsidRPr="005A7D7A" w:rsidRDefault="0042747C" w:rsidP="0042747C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 w:rsidR="00187A52">
        <w:rPr>
          <w:rFonts w:ascii="Times New Roman" w:hAnsi="Times New Roman"/>
          <w:sz w:val="28"/>
          <w:szCs w:val="28"/>
        </w:rPr>
        <w:t>09 декабря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№_</w:t>
      </w:r>
      <w:r w:rsidR="00187A52">
        <w:rPr>
          <w:rFonts w:ascii="Times New Roman" w:hAnsi="Times New Roman"/>
          <w:sz w:val="28"/>
          <w:szCs w:val="28"/>
          <w:u w:val="single"/>
        </w:rPr>
        <w:t>49</w:t>
      </w:r>
      <w:r>
        <w:rPr>
          <w:rFonts w:ascii="Times New Roman" w:hAnsi="Times New Roman"/>
          <w:sz w:val="28"/>
          <w:szCs w:val="28"/>
        </w:rPr>
        <w:t>___</w:t>
      </w:r>
    </w:p>
    <w:p w:rsidR="0090312B" w:rsidRDefault="0090312B" w:rsidP="00B633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312B" w:rsidRDefault="0090312B" w:rsidP="00B633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58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рассмотрения вопроса </w:t>
      </w:r>
    </w:p>
    <w:p w:rsidR="0090312B" w:rsidRPr="00544EAA" w:rsidRDefault="0090312B" w:rsidP="00B633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5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44EAA">
        <w:rPr>
          <w:rFonts w:ascii="Times New Roman" w:hAnsi="Times New Roman" w:cs="Times New Roman"/>
          <w:b/>
          <w:sz w:val="28"/>
          <w:szCs w:val="28"/>
        </w:rPr>
        <w:t xml:space="preserve">согласовании участия </w:t>
      </w:r>
      <w:r w:rsidR="0042747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187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EAA">
        <w:rPr>
          <w:rFonts w:ascii="Times New Roman" w:hAnsi="Times New Roman" w:cs="Times New Roman"/>
          <w:b/>
          <w:sz w:val="28"/>
          <w:szCs w:val="28"/>
        </w:rPr>
        <w:t xml:space="preserve">унитарного предприятия </w:t>
      </w:r>
      <w:r w:rsidRPr="00B40258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</w:t>
      </w:r>
      <w:r w:rsidRPr="00544EAA">
        <w:rPr>
          <w:rFonts w:ascii="Times New Roman" w:hAnsi="Times New Roman" w:cs="Times New Roman"/>
          <w:b/>
          <w:sz w:val="28"/>
          <w:szCs w:val="28"/>
        </w:rPr>
        <w:t>в коммерческих и некоммерческих организациях</w:t>
      </w:r>
    </w:p>
    <w:p w:rsidR="0090312B" w:rsidRDefault="0090312B" w:rsidP="00B633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312B" w:rsidRPr="00F21745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21745">
        <w:rPr>
          <w:rFonts w:ascii="Times New Roman" w:hAnsi="Times New Roman"/>
          <w:sz w:val="28"/>
          <w:szCs w:val="28"/>
        </w:rPr>
        <w:t xml:space="preserve">Для согласования </w:t>
      </w:r>
      <w:r w:rsidRPr="0004603D">
        <w:rPr>
          <w:rFonts w:ascii="Times New Roman" w:hAnsi="Times New Roman"/>
          <w:sz w:val="28"/>
          <w:szCs w:val="28"/>
        </w:rPr>
        <w:t xml:space="preserve">участия </w:t>
      </w:r>
      <w:r w:rsidR="0042747C">
        <w:rPr>
          <w:rFonts w:ascii="Times New Roman" w:hAnsi="Times New Roman"/>
          <w:sz w:val="28"/>
          <w:szCs w:val="28"/>
        </w:rPr>
        <w:t>муниципального</w:t>
      </w:r>
      <w:r w:rsidR="00187A52">
        <w:rPr>
          <w:rFonts w:ascii="Times New Roman" w:hAnsi="Times New Roman"/>
          <w:sz w:val="28"/>
          <w:szCs w:val="28"/>
        </w:rPr>
        <w:t xml:space="preserve"> </w:t>
      </w:r>
      <w:r w:rsidRPr="0004603D">
        <w:rPr>
          <w:rFonts w:ascii="Times New Roman" w:hAnsi="Times New Roman"/>
          <w:sz w:val="28"/>
          <w:szCs w:val="28"/>
        </w:rPr>
        <w:t xml:space="preserve">унитарного предприятия Республики Дагестан </w:t>
      </w:r>
      <w:r>
        <w:rPr>
          <w:rFonts w:ascii="Times New Roman" w:hAnsi="Times New Roman"/>
          <w:sz w:val="28"/>
          <w:szCs w:val="28"/>
        </w:rPr>
        <w:t xml:space="preserve">(далее – предприятие) </w:t>
      </w:r>
      <w:r w:rsidRPr="0004603D">
        <w:rPr>
          <w:rFonts w:ascii="Times New Roman" w:hAnsi="Times New Roman"/>
          <w:sz w:val="28"/>
          <w:szCs w:val="28"/>
        </w:rPr>
        <w:t>в коммерческих и некоммерческих организациях</w:t>
      </w:r>
      <w:r w:rsidRPr="00F21745">
        <w:rPr>
          <w:rFonts w:ascii="Times New Roman" w:hAnsi="Times New Roman"/>
          <w:sz w:val="28"/>
          <w:szCs w:val="28"/>
        </w:rPr>
        <w:t xml:space="preserve"> предприятие представляет </w:t>
      </w:r>
      <w:r w:rsidR="0042747C" w:rsidRPr="00620D4B">
        <w:rPr>
          <w:rFonts w:ascii="Times New Roman" w:hAnsi="Times New Roman"/>
          <w:sz w:val="28"/>
          <w:szCs w:val="28"/>
        </w:rPr>
        <w:t xml:space="preserve">в </w:t>
      </w:r>
      <w:r w:rsidR="0042747C">
        <w:rPr>
          <w:rFonts w:ascii="Times New Roman" w:hAnsi="Times New Roman"/>
          <w:sz w:val="28"/>
          <w:szCs w:val="28"/>
        </w:rPr>
        <w:t xml:space="preserve">Администрацию </w:t>
      </w:r>
      <w:r w:rsidR="00187A52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42747C" w:rsidRPr="007B0C0C">
        <w:rPr>
          <w:rFonts w:ascii="Times New Roman" w:hAnsi="Times New Roman"/>
          <w:sz w:val="28"/>
          <w:szCs w:val="28"/>
        </w:rPr>
        <w:t xml:space="preserve"> (далее - </w:t>
      </w:r>
      <w:r w:rsidR="0042747C">
        <w:rPr>
          <w:rFonts w:ascii="Times New Roman" w:hAnsi="Times New Roman"/>
          <w:sz w:val="28"/>
          <w:szCs w:val="28"/>
        </w:rPr>
        <w:t>Администрация</w:t>
      </w:r>
      <w:r w:rsidR="0042747C" w:rsidRPr="007B0C0C">
        <w:rPr>
          <w:rFonts w:ascii="Times New Roman" w:hAnsi="Times New Roman"/>
          <w:sz w:val="28"/>
          <w:szCs w:val="28"/>
        </w:rPr>
        <w:t>)</w:t>
      </w:r>
      <w:r w:rsidRPr="00F21745">
        <w:rPr>
          <w:rFonts w:ascii="Times New Roman" w:hAnsi="Times New Roman"/>
          <w:sz w:val="28"/>
          <w:szCs w:val="28"/>
        </w:rPr>
        <w:t>следующие документы:</w:t>
      </w:r>
    </w:p>
    <w:p w:rsidR="0090312B" w:rsidRPr="00620D4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1) сопроводительное письмо о согласовании </w:t>
      </w:r>
      <w:r>
        <w:rPr>
          <w:rFonts w:ascii="Times New Roman" w:hAnsi="Times New Roman"/>
          <w:sz w:val="28"/>
          <w:szCs w:val="28"/>
        </w:rPr>
        <w:t>участия</w:t>
      </w:r>
      <w:r w:rsidR="00187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предприятия в коммерческой или некоммерческой организации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90312B" w:rsidRPr="00620D4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сопроводительное письмо должно содержать:</w:t>
      </w:r>
    </w:p>
    <w:p w:rsidR="0090312B" w:rsidRPr="00620D4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обоснование и цель </w:t>
      </w:r>
      <w:r>
        <w:rPr>
          <w:rFonts w:ascii="Times New Roman" w:hAnsi="Times New Roman"/>
          <w:sz w:val="28"/>
          <w:szCs w:val="28"/>
        </w:rPr>
        <w:t>участия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90312B" w:rsidRPr="00620D4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информацию о</w:t>
      </w:r>
      <w:r>
        <w:rPr>
          <w:rFonts w:ascii="Times New Roman" w:hAnsi="Times New Roman"/>
          <w:sz w:val="28"/>
          <w:szCs w:val="28"/>
        </w:rPr>
        <w:t xml:space="preserve"> других участниках организации, в которой планируется участие предприятия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90312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вклада предприятия, необходимого для участия в коммерческой или некоммерческой организации;</w:t>
      </w:r>
    </w:p>
    <w:p w:rsidR="0090312B" w:rsidRPr="00620D4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сроки исполнения обязательств по </w:t>
      </w:r>
      <w:r>
        <w:rPr>
          <w:rFonts w:ascii="Times New Roman" w:hAnsi="Times New Roman"/>
          <w:sz w:val="28"/>
          <w:szCs w:val="28"/>
        </w:rPr>
        <w:t>участию в коммерческой или некоммерческой организации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90312B" w:rsidRPr="00620D4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источники финансирования </w:t>
      </w:r>
      <w:r>
        <w:rPr>
          <w:rFonts w:ascii="Times New Roman" w:hAnsi="Times New Roman"/>
          <w:sz w:val="28"/>
          <w:szCs w:val="28"/>
        </w:rPr>
        <w:t>участия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90312B" w:rsidRPr="00620D4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иные существенные условия </w:t>
      </w:r>
      <w:r>
        <w:rPr>
          <w:rFonts w:ascii="Times New Roman" w:hAnsi="Times New Roman"/>
          <w:sz w:val="28"/>
          <w:szCs w:val="28"/>
        </w:rPr>
        <w:t>участия в коммерческой или некоммерческой организации</w:t>
      </w:r>
      <w:r w:rsidRPr="00620D4B">
        <w:rPr>
          <w:rFonts w:ascii="Times New Roman" w:hAnsi="Times New Roman"/>
          <w:sz w:val="28"/>
          <w:szCs w:val="28"/>
        </w:rPr>
        <w:t>, установленные законодательством Российской Федерации или иными правовыми актами, либо относительно которых по заявлению одной из сторон должно быть достигнуто соглашение.</w:t>
      </w:r>
    </w:p>
    <w:p w:rsidR="0090312B" w:rsidRPr="00620D4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2) проект договора</w:t>
      </w:r>
      <w:r>
        <w:rPr>
          <w:rFonts w:ascii="Times New Roman" w:hAnsi="Times New Roman"/>
          <w:sz w:val="28"/>
          <w:szCs w:val="28"/>
        </w:rPr>
        <w:t xml:space="preserve"> об участии в коммерческой или некоммерческой организации</w:t>
      </w:r>
      <w:r w:rsidRPr="00620D4B">
        <w:rPr>
          <w:rFonts w:ascii="Times New Roman" w:hAnsi="Times New Roman"/>
          <w:sz w:val="28"/>
          <w:szCs w:val="28"/>
        </w:rPr>
        <w:t xml:space="preserve"> со всеми приложениями к нему;</w:t>
      </w:r>
    </w:p>
    <w:p w:rsidR="0090312B" w:rsidRPr="00620D4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lastRenderedPageBreak/>
        <w:t>3) копии договоров, связанных с</w:t>
      </w:r>
      <w:r>
        <w:rPr>
          <w:rFonts w:ascii="Times New Roman" w:hAnsi="Times New Roman"/>
          <w:sz w:val="28"/>
          <w:szCs w:val="28"/>
        </w:rPr>
        <w:t xml:space="preserve"> участием в коммерческой или некоммерческой организации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90312B" w:rsidRPr="00620D4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20D4B">
        <w:rPr>
          <w:rFonts w:ascii="Times New Roman" w:hAnsi="Times New Roman"/>
          <w:sz w:val="28"/>
          <w:szCs w:val="28"/>
        </w:rPr>
        <w:t>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 xml:space="preserve">-обоснование целесообразности </w:t>
      </w:r>
      <w:r>
        <w:rPr>
          <w:rFonts w:ascii="Times New Roman" w:hAnsi="Times New Roman"/>
          <w:sz w:val="28"/>
          <w:szCs w:val="28"/>
        </w:rPr>
        <w:t>участия в коммерческой или некоммерческой организации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90312B" w:rsidRPr="00620D4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6)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 xml:space="preserve"> о прогнозе влияния результатов </w:t>
      </w:r>
      <w:r>
        <w:rPr>
          <w:rFonts w:ascii="Times New Roman" w:hAnsi="Times New Roman"/>
          <w:sz w:val="28"/>
          <w:szCs w:val="28"/>
        </w:rPr>
        <w:t>участия в коммерческой или некоммерческой организации</w:t>
      </w:r>
      <w:r w:rsidRPr="00620D4B">
        <w:rPr>
          <w:rFonts w:ascii="Times New Roman" w:hAnsi="Times New Roman"/>
          <w:sz w:val="28"/>
          <w:szCs w:val="28"/>
        </w:rPr>
        <w:t xml:space="preserve"> на повышение эффективности деятельности </w:t>
      </w:r>
      <w:r>
        <w:rPr>
          <w:rFonts w:ascii="Times New Roman" w:hAnsi="Times New Roman"/>
          <w:sz w:val="28"/>
          <w:szCs w:val="28"/>
        </w:rPr>
        <w:t>предприятия, включая планируемую доходность от участия в интервале 3 лет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90312B" w:rsidRPr="00620D4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7)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 xml:space="preserve"> о способности (обеспеченности) исполнения обязательств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участию в коммерческой или некоммерческой организации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90312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учредительные документы иных участников коммерческой или некоммерческой организации;</w:t>
      </w:r>
    </w:p>
    <w:p w:rsidR="0090312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бухгалтерская отчетность иных участников коммерческой или некоммерческой организации за три года, предшествующих планируемому совершению сделки;</w:t>
      </w:r>
    </w:p>
    <w:p w:rsidR="0090312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учредительные документы коммерческой или некоммерческой организации, в которой планируется участие предприятия;</w:t>
      </w:r>
    </w:p>
    <w:p w:rsidR="0090312B" w:rsidRDefault="0090312B" w:rsidP="00FF631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копию распорядительного акта предприятия о создании постоянно действующей комиссии предприятия по вопросам координации финансово-хозяйственной деятельности (далее – комиссия) (с приложением положения о данной комиссии и ее состава, утвержденных приказом руководителя организации);</w:t>
      </w:r>
    </w:p>
    <w:p w:rsidR="0090312B" w:rsidRDefault="0090312B" w:rsidP="00FF631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копию протокола заседания комиссии о согласовании </w:t>
      </w:r>
      <w:r w:rsidRPr="0004603D">
        <w:rPr>
          <w:rFonts w:ascii="Times New Roman" w:hAnsi="Times New Roman"/>
          <w:sz w:val="28"/>
          <w:szCs w:val="28"/>
        </w:rPr>
        <w:t xml:space="preserve">участия </w:t>
      </w:r>
      <w:r>
        <w:rPr>
          <w:rFonts w:ascii="Times New Roman" w:hAnsi="Times New Roman"/>
          <w:sz w:val="28"/>
          <w:szCs w:val="28"/>
        </w:rPr>
        <w:t xml:space="preserve">предприятия </w:t>
      </w:r>
      <w:r w:rsidRPr="0004603D">
        <w:rPr>
          <w:rFonts w:ascii="Times New Roman" w:hAnsi="Times New Roman"/>
          <w:sz w:val="28"/>
          <w:szCs w:val="28"/>
        </w:rPr>
        <w:t>в коммерческих и некоммерческих организациях</w:t>
      </w:r>
      <w:r>
        <w:rPr>
          <w:rFonts w:ascii="Times New Roman" w:hAnsi="Times New Roman"/>
          <w:sz w:val="28"/>
          <w:szCs w:val="28"/>
        </w:rPr>
        <w:t>.</w:t>
      </w:r>
    </w:p>
    <w:p w:rsidR="0090312B" w:rsidRDefault="0090312B" w:rsidP="004274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Для согласования участия в действующей организации также, в дополнение к документам, указанным в пункте 1, представляются:</w:t>
      </w:r>
    </w:p>
    <w:p w:rsidR="0090312B" w:rsidRDefault="0090312B" w:rsidP="0042747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бухгалтерская отчетность организации, в которой планируется участие предприятия, за три года, предшествующих планируемому совершению сделки (для действующей организации)</w:t>
      </w:r>
      <w:r>
        <w:rPr>
          <w:rStyle w:val="aa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;</w:t>
      </w:r>
    </w:p>
    <w:p w:rsidR="0090312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расшифровка состава основных средств организации, в которой планируется участие предприятия, на последнюю отчетную дату;</w:t>
      </w:r>
    </w:p>
    <w:p w:rsidR="0090312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расшифровка кредиторской и дебиторской задолженности организации, в которой планируется участие предприятия, на последнюю отчетную дату;</w:t>
      </w:r>
    </w:p>
    <w:p w:rsidR="0090312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расшифровка кредитов и заимствований организации, в которой планируется участие предприятия, на последнюю отчетную дату;</w:t>
      </w:r>
    </w:p>
    <w:p w:rsidR="0090312B" w:rsidRDefault="0090312B" w:rsidP="00CD527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справка об отсутствии задолженностей по платежам по кредитам и займам, выданная кредиторами и займодателями организации, в которой планируется участие предприятия, не позднее чем за месяц до обращения для согласования займа (поручительства);</w:t>
      </w:r>
    </w:p>
    <w:p w:rsidR="0090312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справка налогового органа об отсутствии у организации, в которой планируется участие предприятия, задолженности по платежам перед бюджетом, выданная не позднее чем за месяц до обращения для согласования займа (поручительства);</w:t>
      </w:r>
    </w:p>
    <w:p w:rsidR="0090312B" w:rsidRDefault="0090312B" w:rsidP="009148B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заключение о платежеспособности организации, в которой планируется участие предприятия, составленное с учетом его планируемых расходов и доходов в интервале не менее 3 лет, начиная с года, предшествующего году обращения за согласованием участия.</w:t>
      </w:r>
    </w:p>
    <w:p w:rsidR="0090312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</w:t>
      </w:r>
      <w:r w:rsidR="00187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представляются в оригинальной либо нотариально заверенной форме.</w:t>
      </w:r>
    </w:p>
    <w:p w:rsidR="0090312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Представляемые документы подписываются руководителем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</w:t>
      </w:r>
      <w:r w:rsidRPr="00620D4B">
        <w:rPr>
          <w:rFonts w:ascii="Times New Roman" w:hAnsi="Times New Roman"/>
          <w:sz w:val="28"/>
          <w:szCs w:val="28"/>
        </w:rPr>
        <w:t xml:space="preserve">(лицом, исполняющим его обязанности) и главным бухгалтером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 xml:space="preserve"> и представляются в прошитом, пронумерованном и скрепленном печатью виде.</w:t>
      </w:r>
    </w:p>
    <w:p w:rsidR="0090312B" w:rsidRDefault="0090312B" w:rsidP="009148B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Документы организации, в которой планируется участие предприятия, представляются в оригинальной либо нотариально заверенной форме.</w:t>
      </w:r>
    </w:p>
    <w:p w:rsidR="0090312B" w:rsidRDefault="0090312B" w:rsidP="00FE345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Представляемые документы подписываются руководителем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20D4B">
        <w:rPr>
          <w:rFonts w:ascii="Times New Roman" w:hAnsi="Times New Roman"/>
          <w:sz w:val="28"/>
          <w:szCs w:val="28"/>
        </w:rPr>
        <w:t xml:space="preserve">(лицом, исполняющим его обязанности) и главным бухгалтером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20D4B">
        <w:rPr>
          <w:rFonts w:ascii="Times New Roman" w:hAnsi="Times New Roman"/>
          <w:sz w:val="28"/>
          <w:szCs w:val="28"/>
        </w:rPr>
        <w:t>, и представляются в прошитом, пронумерованном и скрепленном печатью виде.</w:t>
      </w:r>
    </w:p>
    <w:p w:rsidR="0090312B" w:rsidRPr="00620D4B" w:rsidRDefault="0090312B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12B" w:rsidRPr="00B633F3" w:rsidRDefault="0090312B" w:rsidP="00B633F3">
      <w:pPr>
        <w:pStyle w:val="a3"/>
        <w:rPr>
          <w:rFonts w:ascii="Times New Roman" w:hAnsi="Times New Roman"/>
          <w:sz w:val="28"/>
          <w:szCs w:val="28"/>
        </w:rPr>
      </w:pPr>
    </w:p>
    <w:sectPr w:rsidR="0090312B" w:rsidRPr="00B633F3" w:rsidSect="00CD52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438" w:right="850" w:bottom="1134" w:left="126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383" w:rsidRDefault="001B6383" w:rsidP="00A441C9">
      <w:pPr>
        <w:spacing w:after="0" w:line="240" w:lineRule="auto"/>
      </w:pPr>
      <w:r>
        <w:separator/>
      </w:r>
    </w:p>
  </w:endnote>
  <w:endnote w:type="continuationSeparator" w:id="1">
    <w:p w:rsidR="001B6383" w:rsidRDefault="001B6383" w:rsidP="00A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2B" w:rsidRDefault="0090312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2B" w:rsidRDefault="0090312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2B" w:rsidRDefault="009031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383" w:rsidRDefault="001B6383" w:rsidP="00A441C9">
      <w:pPr>
        <w:spacing w:after="0" w:line="240" w:lineRule="auto"/>
      </w:pPr>
      <w:r>
        <w:separator/>
      </w:r>
    </w:p>
  </w:footnote>
  <w:footnote w:type="continuationSeparator" w:id="1">
    <w:p w:rsidR="001B6383" w:rsidRDefault="001B6383" w:rsidP="00A441C9">
      <w:pPr>
        <w:spacing w:after="0" w:line="240" w:lineRule="auto"/>
      </w:pPr>
      <w:r>
        <w:continuationSeparator/>
      </w:r>
    </w:p>
  </w:footnote>
  <w:footnote w:id="2">
    <w:p w:rsidR="0090312B" w:rsidRDefault="0090312B" w:rsidP="00FE345B">
      <w:pPr>
        <w:pStyle w:val="a8"/>
        <w:jc w:val="both"/>
      </w:pPr>
      <w:r w:rsidRPr="00FE345B">
        <w:rPr>
          <w:rStyle w:val="aa"/>
          <w:rFonts w:ascii="Times New Roman" w:hAnsi="Times New Roman"/>
          <w:sz w:val="24"/>
          <w:szCs w:val="24"/>
        </w:rPr>
        <w:footnoteRef/>
      </w:r>
      <w:r w:rsidRPr="00FE345B">
        <w:rPr>
          <w:rFonts w:ascii="Times New Roman" w:hAnsi="Times New Roman"/>
          <w:sz w:val="24"/>
          <w:szCs w:val="24"/>
        </w:rPr>
        <w:t xml:space="preserve"> В случае если организация функционирует менее трех лет, - за весь период функционирования организации.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2B" w:rsidRDefault="009031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2B" w:rsidRDefault="0090312B">
    <w:pPr>
      <w:pStyle w:val="a4"/>
      <w:jc w:val="center"/>
    </w:pPr>
  </w:p>
  <w:p w:rsidR="0090312B" w:rsidRDefault="0090312B">
    <w:pPr>
      <w:pStyle w:val="a4"/>
      <w:jc w:val="center"/>
    </w:pPr>
  </w:p>
  <w:p w:rsidR="0090312B" w:rsidRDefault="009B6BAC">
    <w:pPr>
      <w:pStyle w:val="a4"/>
      <w:jc w:val="center"/>
    </w:pPr>
    <w:r w:rsidRPr="00491363">
      <w:rPr>
        <w:rFonts w:ascii="Times New Roman" w:hAnsi="Times New Roman"/>
        <w:sz w:val="28"/>
        <w:szCs w:val="28"/>
      </w:rPr>
      <w:fldChar w:fldCharType="begin"/>
    </w:r>
    <w:r w:rsidR="0090312B" w:rsidRPr="00491363">
      <w:rPr>
        <w:rFonts w:ascii="Times New Roman" w:hAnsi="Times New Roman"/>
        <w:sz w:val="28"/>
        <w:szCs w:val="28"/>
      </w:rPr>
      <w:instrText xml:space="preserve"> PAGE   \* MERGEFORMAT </w:instrText>
    </w:r>
    <w:r w:rsidRPr="00491363">
      <w:rPr>
        <w:rFonts w:ascii="Times New Roman" w:hAnsi="Times New Roman"/>
        <w:sz w:val="28"/>
        <w:szCs w:val="28"/>
      </w:rPr>
      <w:fldChar w:fldCharType="separate"/>
    </w:r>
    <w:r w:rsidR="00187A52">
      <w:rPr>
        <w:rFonts w:ascii="Times New Roman" w:hAnsi="Times New Roman"/>
        <w:noProof/>
        <w:sz w:val="28"/>
        <w:szCs w:val="28"/>
      </w:rPr>
      <w:t>4</w:t>
    </w:r>
    <w:r w:rsidRPr="00491363">
      <w:rPr>
        <w:rFonts w:ascii="Times New Roman" w:hAnsi="Times New Roman"/>
        <w:sz w:val="28"/>
        <w:szCs w:val="28"/>
      </w:rPr>
      <w:fldChar w:fldCharType="end"/>
    </w:r>
  </w:p>
  <w:p w:rsidR="0090312B" w:rsidRDefault="0090312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2B" w:rsidRDefault="0090312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F3"/>
    <w:rsid w:val="0004603D"/>
    <w:rsid w:val="00090511"/>
    <w:rsid w:val="00096799"/>
    <w:rsid w:val="00146CFF"/>
    <w:rsid w:val="0016296D"/>
    <w:rsid w:val="00187A52"/>
    <w:rsid w:val="00192937"/>
    <w:rsid w:val="001B6383"/>
    <w:rsid w:val="002103CA"/>
    <w:rsid w:val="0039112E"/>
    <w:rsid w:val="003954C7"/>
    <w:rsid w:val="00402DF4"/>
    <w:rsid w:val="00404D71"/>
    <w:rsid w:val="0042747C"/>
    <w:rsid w:val="00467E33"/>
    <w:rsid w:val="00470C05"/>
    <w:rsid w:val="00491363"/>
    <w:rsid w:val="004E7FC1"/>
    <w:rsid w:val="00544EAA"/>
    <w:rsid w:val="005A7D7A"/>
    <w:rsid w:val="00620D4B"/>
    <w:rsid w:val="006323FD"/>
    <w:rsid w:val="00641CD3"/>
    <w:rsid w:val="0079090C"/>
    <w:rsid w:val="008F4C64"/>
    <w:rsid w:val="0090312B"/>
    <w:rsid w:val="009148BC"/>
    <w:rsid w:val="009857F6"/>
    <w:rsid w:val="009B6BAC"/>
    <w:rsid w:val="00A441C9"/>
    <w:rsid w:val="00B40258"/>
    <w:rsid w:val="00B633F3"/>
    <w:rsid w:val="00BD7464"/>
    <w:rsid w:val="00CD527F"/>
    <w:rsid w:val="00D21028"/>
    <w:rsid w:val="00D86EF7"/>
    <w:rsid w:val="00E566EA"/>
    <w:rsid w:val="00F21745"/>
    <w:rsid w:val="00FB7EC1"/>
    <w:rsid w:val="00FC77A5"/>
    <w:rsid w:val="00FE345B"/>
    <w:rsid w:val="00FF6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33F3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633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">
    <w:name w:val="Без интервала1"/>
    <w:uiPriority w:val="99"/>
    <w:rsid w:val="00B633F3"/>
    <w:rPr>
      <w:rFonts w:eastAsia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6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633F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6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B633F3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FE345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FE345B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FE345B"/>
    <w:rPr>
      <w:rFonts w:cs="Times New Roman"/>
      <w:vertAlign w:val="superscript"/>
    </w:rPr>
  </w:style>
  <w:style w:type="paragraph" w:customStyle="1" w:styleId="2">
    <w:name w:val="Без интервала2"/>
    <w:rsid w:val="0042747C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ministr1</dc:creator>
  <cp:keywords/>
  <dc:description/>
  <cp:lastModifiedBy>user</cp:lastModifiedBy>
  <cp:revision>14</cp:revision>
  <dcterms:created xsi:type="dcterms:W3CDTF">2018-03-10T18:10:00Z</dcterms:created>
  <dcterms:modified xsi:type="dcterms:W3CDTF">2019-12-09T15:53:00Z</dcterms:modified>
</cp:coreProperties>
</file>