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41" w:rsidRDefault="000F4341" w:rsidP="000F4341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F4341" w:rsidRPr="005A7D7A" w:rsidRDefault="000F4341" w:rsidP="00AF493B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AF4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F493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F493B">
        <w:rPr>
          <w:rFonts w:ascii="Times New Roman" w:hAnsi="Times New Roman"/>
          <w:sz w:val="28"/>
          <w:szCs w:val="28"/>
        </w:rPr>
        <w:br/>
        <w:t>«сельсовет «Карчагский»</w:t>
      </w:r>
    </w:p>
    <w:p w:rsidR="000F4341" w:rsidRPr="005A7D7A" w:rsidRDefault="000F4341" w:rsidP="000F4341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AF493B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 w:rsidR="00AF493B">
        <w:rPr>
          <w:rFonts w:ascii="Times New Roman" w:hAnsi="Times New Roman"/>
          <w:sz w:val="28"/>
          <w:szCs w:val="28"/>
        </w:rPr>
        <w:t>№ 51</w:t>
      </w:r>
    </w:p>
    <w:p w:rsidR="007B4BF2" w:rsidRDefault="007B4BF2" w:rsidP="007B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DB" w:rsidRPr="00381B0C" w:rsidRDefault="001A11DB" w:rsidP="001A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0C">
        <w:rPr>
          <w:rFonts w:ascii="Times New Roman" w:hAnsi="Times New Roman" w:cs="Times New Roman"/>
          <w:b/>
          <w:sz w:val="28"/>
          <w:szCs w:val="28"/>
        </w:rPr>
        <w:t>П</w:t>
      </w:r>
      <w:r w:rsidR="00381B0C" w:rsidRPr="00381B0C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1A11DB" w:rsidRPr="000F4341" w:rsidRDefault="000F4341" w:rsidP="000F4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41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AF493B" w:rsidRPr="00AF493B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AF493B">
        <w:rPr>
          <w:rFonts w:ascii="Times New Roman" w:hAnsi="Times New Roman" w:cs="Times New Roman"/>
          <w:b/>
          <w:sz w:val="28"/>
          <w:szCs w:val="28"/>
        </w:rPr>
        <w:t>,</w:t>
      </w:r>
      <w:r w:rsidRPr="000F4341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 (</w:t>
      </w:r>
      <w:r w:rsidRPr="000F4341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F4341">
        <w:rPr>
          <w:rFonts w:ascii="Times New Roman" w:hAnsi="Times New Roman" w:cs="Times New Roman"/>
          <w:b/>
          <w:sz w:val="28"/>
          <w:szCs w:val="28"/>
        </w:rPr>
        <w:t xml:space="preserve">), предусмотренного </w:t>
      </w:r>
      <w:hyperlink r:id="rId7" w:history="1">
        <w:r w:rsidRPr="000F4341">
          <w:rPr>
            <w:rFonts w:ascii="Times New Roman" w:hAnsi="Times New Roman" w:cs="Times New Roman"/>
            <w:b/>
            <w:sz w:val="28"/>
            <w:szCs w:val="28"/>
          </w:rPr>
          <w:t>частью 4 статьи 18</w:t>
        </w:r>
      </w:hyperlink>
      <w:r w:rsidRPr="000F434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</w:p>
    <w:p w:rsidR="000F4341" w:rsidRPr="007B4BF2" w:rsidRDefault="000F4341" w:rsidP="007B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</w:t>
      </w:r>
      <w:r w:rsidR="001A11D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AF493B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AF493B">
        <w:rPr>
          <w:rFonts w:ascii="Times New Roman" w:hAnsi="Times New Roman"/>
          <w:sz w:val="28"/>
          <w:szCs w:val="28"/>
        </w:rPr>
        <w:t>Республики Дагестан</w:t>
      </w:r>
      <w:r w:rsidRPr="000F4341">
        <w:rPr>
          <w:rFonts w:ascii="Times New Roman" w:hAnsi="Times New Roman" w:cs="Times New Roman"/>
          <w:sz w:val="28"/>
          <w:szCs w:val="28"/>
        </w:rPr>
        <w:t>,</w:t>
      </w:r>
      <w:r w:rsidRPr="007B4BF2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</w:t>
      </w:r>
      <w:r w:rsidR="00371157" w:rsidRPr="0072423E">
        <w:rPr>
          <w:rFonts w:ascii="Times New Roman" w:hAnsi="Times New Roman"/>
          <w:sz w:val="28"/>
          <w:szCs w:val="28"/>
        </w:rPr>
        <w:t>(</w:t>
      </w:r>
      <w:r w:rsidR="00371157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71157" w:rsidRPr="0072423E">
        <w:rPr>
          <w:rFonts w:ascii="Times New Roman" w:hAnsi="Times New Roman"/>
          <w:sz w:val="28"/>
          <w:szCs w:val="28"/>
        </w:rPr>
        <w:t>)</w:t>
      </w:r>
      <w:r w:rsidRPr="007B4BF2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1A11DB">
        <w:rPr>
          <w:rFonts w:ascii="Times New Roman" w:hAnsi="Times New Roman" w:cs="Times New Roman"/>
          <w:sz w:val="28"/>
          <w:szCs w:val="28"/>
        </w:rPr>
        <w:t xml:space="preserve"> частью 4 статьи 18 </w:t>
      </w:r>
      <w:r w:rsidRPr="007B4B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A11DB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A11DB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371157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7B4BF2">
        <w:rPr>
          <w:rFonts w:ascii="Times New Roman" w:hAnsi="Times New Roman" w:cs="Times New Roman"/>
          <w:sz w:val="28"/>
          <w:szCs w:val="28"/>
        </w:rPr>
        <w:t>2. В перечень вносятся сведения о</w:t>
      </w:r>
      <w:r w:rsidR="001A11DB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а) имущество свободно от прав третьих лиц </w:t>
      </w:r>
      <w:r w:rsidR="00371157" w:rsidRPr="0072423E">
        <w:rPr>
          <w:rFonts w:ascii="Times New Roman" w:hAnsi="Times New Roman"/>
          <w:sz w:val="28"/>
          <w:szCs w:val="28"/>
        </w:rPr>
        <w:t>(</w:t>
      </w:r>
      <w:r w:rsidR="00371157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71157" w:rsidRPr="0072423E">
        <w:rPr>
          <w:rFonts w:ascii="Times New Roman" w:hAnsi="Times New Roman"/>
          <w:sz w:val="28"/>
          <w:szCs w:val="28"/>
        </w:rPr>
        <w:t>)</w:t>
      </w:r>
      <w:r w:rsidRPr="007B4BF2">
        <w:rPr>
          <w:rFonts w:ascii="Times New Roman" w:hAnsi="Times New Roman" w:cs="Times New Roman"/>
          <w:sz w:val="28"/>
          <w:szCs w:val="28"/>
        </w:rPr>
        <w:t>;</w:t>
      </w:r>
    </w:p>
    <w:p w:rsidR="00371157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7115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7B4BF2">
        <w:rPr>
          <w:rFonts w:ascii="Times New Roman" w:hAnsi="Times New Roman" w:cs="Times New Roman"/>
          <w:sz w:val="28"/>
          <w:szCs w:val="28"/>
        </w:rPr>
        <w:t>имуществ</w:t>
      </w:r>
      <w:r w:rsidR="00371157">
        <w:rPr>
          <w:rFonts w:ascii="Times New Roman" w:hAnsi="Times New Roman" w:cs="Times New Roman"/>
          <w:sz w:val="28"/>
          <w:szCs w:val="28"/>
        </w:rPr>
        <w:t>а</w:t>
      </w:r>
      <w:r w:rsidR="00F34BD0" w:rsidRPr="00F34BD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71157" w:rsidRPr="00F34BD0">
        <w:rPr>
          <w:rFonts w:ascii="Times New Roman" w:hAnsi="Times New Roman" w:cs="Times New Roman"/>
          <w:sz w:val="28"/>
          <w:szCs w:val="28"/>
        </w:rPr>
        <w:t xml:space="preserve"> не установлен запрет на его передачу во временное владение и (или) пользован</w:t>
      </w:r>
      <w:r w:rsidR="00371157">
        <w:rPr>
          <w:rFonts w:ascii="Times New Roman" w:hAnsi="Times New Roman" w:cs="Times New Roman"/>
          <w:sz w:val="28"/>
          <w:szCs w:val="28"/>
        </w:rPr>
        <w:t>ие, в том числе в аренду на торгах или без проведения торгов;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395F69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г) имущество не является объектом незавершенного строительства</w:t>
      </w:r>
      <w:r w:rsidR="00395F69">
        <w:rPr>
          <w:rFonts w:ascii="Times New Roman" w:hAnsi="Times New Roman" w:cs="Times New Roman"/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д) в отношении имущества не принято </w:t>
      </w:r>
      <w:r w:rsidR="001A11D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B4BF2">
        <w:rPr>
          <w:rFonts w:ascii="Times New Roman" w:hAnsi="Times New Roman" w:cs="Times New Roman"/>
          <w:sz w:val="28"/>
          <w:szCs w:val="28"/>
        </w:rPr>
        <w:t>решение о предоставлении его иным лицам;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е) имущество не </w:t>
      </w:r>
      <w:r w:rsidR="004141DC">
        <w:rPr>
          <w:rFonts w:ascii="Times New Roman" w:hAnsi="Times New Roman" w:cs="Times New Roman"/>
          <w:sz w:val="28"/>
          <w:szCs w:val="28"/>
        </w:rPr>
        <w:t>подлежит приватизации в соответствии с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прогнозны</w:t>
      </w:r>
      <w:r w:rsidR="004141DC">
        <w:rPr>
          <w:rFonts w:ascii="Times New Roman" w:hAnsi="Times New Roman" w:cs="Times New Roman"/>
          <w:sz w:val="28"/>
          <w:szCs w:val="28"/>
        </w:rPr>
        <w:t>м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план</w:t>
      </w:r>
      <w:r w:rsidR="004141DC">
        <w:rPr>
          <w:rFonts w:ascii="Times New Roman" w:hAnsi="Times New Roman" w:cs="Times New Roman"/>
          <w:sz w:val="28"/>
          <w:szCs w:val="28"/>
        </w:rPr>
        <w:t>ом (программой</w:t>
      </w:r>
      <w:r w:rsidRPr="007B4BF2">
        <w:rPr>
          <w:rFonts w:ascii="Times New Roman" w:hAnsi="Times New Roman" w:cs="Times New Roman"/>
          <w:sz w:val="28"/>
          <w:szCs w:val="28"/>
        </w:rPr>
        <w:t xml:space="preserve">) приватизации имущества, находящегося в собственности </w:t>
      </w:r>
      <w:r w:rsidR="00AF493B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AF493B">
        <w:rPr>
          <w:rFonts w:ascii="Times New Roman" w:hAnsi="Times New Roman"/>
          <w:sz w:val="28"/>
          <w:szCs w:val="28"/>
        </w:rPr>
        <w:t>Республики Дагестан</w:t>
      </w:r>
      <w:r w:rsidRPr="007B4BF2">
        <w:rPr>
          <w:rFonts w:ascii="Times New Roman" w:hAnsi="Times New Roman" w:cs="Times New Roman"/>
          <w:sz w:val="28"/>
          <w:szCs w:val="28"/>
        </w:rPr>
        <w:t>;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ж) имущество не признано аварийным и под</w:t>
      </w:r>
      <w:r w:rsidR="00FA3A44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FA3A44" w:rsidRDefault="00FA3A44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A3A44" w:rsidRDefault="00FA3A44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FA3A44">
        <w:rPr>
          <w:rFonts w:ascii="Times New Roman" w:hAnsi="Times New Roman" w:cs="Times New Roman"/>
          <w:sz w:val="28"/>
          <w:szCs w:val="28"/>
        </w:rPr>
        <w:t>земельный участок не относится к земельным участкам, предусмотренным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подпунктами 1-10, 13-15, 18 и 19 пункта 8 статьи 39.11</w:t>
      </w:r>
      <w:r w:rsidRPr="00FA3A4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A3A44" w:rsidRDefault="00FA3A44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 отношении имущества, закрепленного на праве хозяйственного ведения или оперативного управления за </w:t>
      </w:r>
      <w:r w:rsidR="000F434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учреждением, представлено предложение такого предприятия или учреждения о включении соотве</w:t>
      </w:r>
      <w:r w:rsidR="000F4341">
        <w:rPr>
          <w:rFonts w:ascii="Times New Roman" w:hAnsi="Times New Roman" w:cs="Times New Roman"/>
          <w:sz w:val="28"/>
          <w:szCs w:val="28"/>
        </w:rPr>
        <w:t>тствующего имущества в перечень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D5A" w:rsidRDefault="00FC3D5A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предоставлению в аренду на срок 5 лет и более в соответствии с законодательством Российской Федерации.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7B4BF2">
        <w:rPr>
          <w:rFonts w:ascii="Times New Roman" w:hAnsi="Times New Roman" w:cs="Times New Roman"/>
          <w:sz w:val="28"/>
          <w:szCs w:val="28"/>
        </w:rPr>
        <w:t>3. Внесение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решением </w:t>
      </w:r>
      <w:r w:rsidR="000F4341">
        <w:rPr>
          <w:rFonts w:ascii="Times New Roman" w:hAnsi="Times New Roman"/>
          <w:sz w:val="28"/>
          <w:szCs w:val="28"/>
        </w:rPr>
        <w:t xml:space="preserve">Администрации </w:t>
      </w:r>
      <w:r w:rsidR="00AF493B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AF493B">
        <w:rPr>
          <w:rFonts w:ascii="Times New Roman" w:hAnsi="Times New Roman"/>
          <w:sz w:val="28"/>
          <w:szCs w:val="28"/>
        </w:rPr>
        <w:t>Республики Дагестан</w:t>
      </w:r>
      <w:r w:rsidR="00AF493B" w:rsidRPr="00E32236">
        <w:rPr>
          <w:rFonts w:ascii="Times New Roman" w:hAnsi="Times New Roman"/>
          <w:sz w:val="28"/>
          <w:szCs w:val="28"/>
        </w:rPr>
        <w:t xml:space="preserve"> </w:t>
      </w:r>
      <w:r w:rsidRPr="007B4B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40DC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</w:t>
      </w:r>
      <w:r w:rsidR="000F4341">
        <w:rPr>
          <w:rFonts w:ascii="Times New Roman" w:hAnsi="Times New Roman" w:cs="Times New Roman"/>
          <w:sz w:val="28"/>
          <w:szCs w:val="28"/>
        </w:rPr>
        <w:t>структурных подразделений уполномоченного органа</w:t>
      </w:r>
      <w:r w:rsidRPr="007B4BF2">
        <w:rPr>
          <w:rFonts w:ascii="Times New Roman" w:hAnsi="Times New Roman" w:cs="Times New Roman"/>
          <w:sz w:val="28"/>
          <w:szCs w:val="28"/>
        </w:rPr>
        <w:t xml:space="preserve">, </w:t>
      </w:r>
      <w:r w:rsidR="00BB538A">
        <w:rPr>
          <w:rFonts w:ascii="Times New Roman" w:hAnsi="Times New Roman" w:cs="Times New Roman"/>
          <w:sz w:val="28"/>
          <w:szCs w:val="28"/>
        </w:rPr>
        <w:t xml:space="preserve">решений рабочей группы </w:t>
      </w:r>
      <w:r w:rsidR="00AF493B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AF493B">
        <w:rPr>
          <w:rFonts w:ascii="Times New Roman" w:hAnsi="Times New Roman"/>
          <w:sz w:val="28"/>
          <w:szCs w:val="28"/>
        </w:rPr>
        <w:t>Республики Дагестан</w:t>
      </w:r>
      <w:r w:rsidR="00AF493B" w:rsidRPr="00E32236">
        <w:rPr>
          <w:rFonts w:ascii="Times New Roman" w:hAnsi="Times New Roman"/>
          <w:sz w:val="28"/>
          <w:szCs w:val="28"/>
        </w:rPr>
        <w:t xml:space="preserve"> </w:t>
      </w:r>
      <w:r w:rsidR="00BB538A" w:rsidRPr="00BB538A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 w:rsidR="00BB538A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Pr="007B4BF2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59637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B5CB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9637F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7B4BF2">
        <w:rPr>
          <w:rFonts w:ascii="Times New Roman" w:hAnsi="Times New Roman" w:cs="Times New Roman"/>
          <w:sz w:val="28"/>
          <w:szCs w:val="28"/>
        </w:rPr>
        <w:t xml:space="preserve">, </w:t>
      </w:r>
      <w:r w:rsidR="000F4341">
        <w:rPr>
          <w:rFonts w:ascii="Times New Roman" w:hAnsi="Times New Roman" w:cs="Times New Roman"/>
          <w:sz w:val="28"/>
          <w:szCs w:val="28"/>
        </w:rPr>
        <w:t>муниципальных</w:t>
      </w:r>
      <w:r w:rsidR="00E92581">
        <w:rPr>
          <w:rFonts w:ascii="Times New Roman" w:hAnsi="Times New Roman" w:cs="Times New Roman"/>
          <w:sz w:val="28"/>
          <w:szCs w:val="28"/>
        </w:rPr>
        <w:t xml:space="preserve"> унитарных предприятий,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2581">
        <w:rPr>
          <w:rFonts w:ascii="Times New Roman" w:hAnsi="Times New Roman" w:cs="Times New Roman"/>
          <w:sz w:val="28"/>
          <w:szCs w:val="28"/>
        </w:rPr>
        <w:t xml:space="preserve">учреждений, владеющих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92581">
        <w:rPr>
          <w:rFonts w:ascii="Times New Roman" w:hAnsi="Times New Roman" w:cs="Times New Roman"/>
          <w:sz w:val="28"/>
          <w:szCs w:val="28"/>
        </w:rPr>
        <w:t>имуществом на праве хозяйственного ведения или оперативного управления,</w:t>
      </w:r>
      <w:r w:rsidRPr="007B4BF2">
        <w:rPr>
          <w:rFonts w:ascii="Times New Roman" w:hAnsi="Times New Roman" w:cs="Times New Roman"/>
          <w:sz w:val="28"/>
          <w:szCs w:val="28"/>
        </w:rPr>
        <w:t xml:space="preserve">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59637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59637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E10BE" w:rsidRDefault="006E10BE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AF493B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AF493B">
        <w:rPr>
          <w:rFonts w:ascii="Times New Roman" w:hAnsi="Times New Roman"/>
          <w:sz w:val="28"/>
          <w:szCs w:val="28"/>
        </w:rPr>
        <w:t>Республики Дагестан</w:t>
      </w:r>
      <w:r w:rsidR="00AF493B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имущества, включенного в перечень, уполномоченный орган в течение 10 дней обеспечивает внесение соответствующих изменений в отношении имущества в перечень.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4. Рассмотрение предложения, указанного в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>а) о включении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б) об исключении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пунктов 6 и 7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r w:rsidR="0059637F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19687C" w:rsidRDefault="0019687C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отказе в учете предложения в случа</w:t>
      </w:r>
      <w:r w:rsidR="00FA7A2E">
        <w:rPr>
          <w:rFonts w:ascii="Times New Roman" w:hAnsi="Times New Roman" w:cs="Times New Roman"/>
          <w:sz w:val="28"/>
          <w:szCs w:val="28"/>
        </w:rPr>
        <w:t xml:space="preserve">е, если </w:t>
      </w:r>
      <w:r>
        <w:rPr>
          <w:rFonts w:ascii="Times New Roman" w:hAnsi="Times New Roman" w:cs="Times New Roman"/>
          <w:sz w:val="28"/>
          <w:szCs w:val="28"/>
        </w:rPr>
        <w:t>предложенное для включения в перечень имущество не соответствует критериям, указанным в пункте 2 настоящих Правил</w:t>
      </w:r>
      <w:r w:rsidR="00FA7A2E">
        <w:rPr>
          <w:rFonts w:ascii="Times New Roman" w:hAnsi="Times New Roman" w:cs="Times New Roman"/>
          <w:sz w:val="28"/>
          <w:szCs w:val="28"/>
        </w:rPr>
        <w:t>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7B4BF2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706C6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</w:t>
      </w:r>
      <w:r w:rsidR="00F706C6">
        <w:rPr>
          <w:rFonts w:ascii="Times New Roman" w:hAnsi="Times New Roman" w:cs="Times New Roman"/>
          <w:sz w:val="28"/>
          <w:szCs w:val="28"/>
        </w:rPr>
        <w:t>в том числе на право заключения договора аренды земельного участка;</w:t>
      </w:r>
    </w:p>
    <w:p w:rsidR="00F706C6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имущества,</w:t>
      </w:r>
      <w:r w:rsidR="00F706C6">
        <w:rPr>
          <w:rFonts w:ascii="Times New Roman" w:hAnsi="Times New Roman" w:cs="Times New Roman"/>
          <w:sz w:val="28"/>
          <w:szCs w:val="28"/>
        </w:rPr>
        <w:t xml:space="preserve"> в том числе земельного участка,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="00F706C6">
        <w:rPr>
          <w:rFonts w:ascii="Times New Roman" w:hAnsi="Times New Roman" w:cs="Times New Roman"/>
          <w:sz w:val="28"/>
          <w:szCs w:val="28"/>
        </w:rPr>
        <w:t>или Земельным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F706C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7B4BF2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>а) в отношении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0F4341">
        <w:rPr>
          <w:rFonts w:ascii="Times New Roman" w:hAnsi="Times New Roman" w:cs="Times New Roman"/>
          <w:sz w:val="28"/>
          <w:szCs w:val="28"/>
        </w:rPr>
        <w:t>муниципальной</w:t>
      </w:r>
      <w:r w:rsidRPr="007B4BF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F493B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AF493B">
        <w:rPr>
          <w:rFonts w:ascii="Times New Roman" w:hAnsi="Times New Roman"/>
          <w:sz w:val="28"/>
          <w:szCs w:val="28"/>
        </w:rPr>
        <w:t>Республики Дагестан</w:t>
      </w:r>
      <w:r w:rsidR="00AF493B" w:rsidRPr="00E32236">
        <w:rPr>
          <w:rFonts w:ascii="Times New Roman" w:hAnsi="Times New Roman"/>
          <w:sz w:val="28"/>
          <w:szCs w:val="28"/>
        </w:rPr>
        <w:t xml:space="preserve"> </w:t>
      </w:r>
      <w:r w:rsidRPr="007B4BF2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</w:t>
      </w:r>
      <w:r w:rsidR="007334F0">
        <w:rPr>
          <w:rFonts w:ascii="Times New Roman" w:hAnsi="Times New Roman" w:cs="Times New Roman"/>
          <w:sz w:val="28"/>
          <w:szCs w:val="28"/>
        </w:rPr>
        <w:t>м установленном законо</w:t>
      </w:r>
      <w:r w:rsidR="00BD40DC">
        <w:rPr>
          <w:rFonts w:ascii="Times New Roman" w:hAnsi="Times New Roman" w:cs="Times New Roman"/>
          <w:sz w:val="28"/>
          <w:szCs w:val="28"/>
        </w:rPr>
        <w:t>дательством</w:t>
      </w:r>
      <w:r w:rsidR="007334F0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7334F0" w:rsidRDefault="007334F0" w:rsidP="000F43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имущество не соответствует критериям, установленным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пунктом 2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8.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</w:t>
      </w:r>
      <w:r w:rsidR="00E363BF">
        <w:rPr>
          <w:rFonts w:ascii="Times New Roman" w:hAnsi="Times New Roman" w:cs="Times New Roman"/>
          <w:sz w:val="28"/>
          <w:szCs w:val="28"/>
        </w:rPr>
        <w:t xml:space="preserve"> составе и по форме</w:t>
      </w:r>
      <w:r w:rsidRPr="007B4BF2">
        <w:rPr>
          <w:rFonts w:ascii="Times New Roman" w:hAnsi="Times New Roman" w:cs="Times New Roman"/>
          <w:sz w:val="28"/>
          <w:szCs w:val="28"/>
        </w:rPr>
        <w:t>, которые установлены в соответствии с</w:t>
      </w:r>
      <w:r w:rsidR="00E363BF">
        <w:rPr>
          <w:rFonts w:ascii="Times New Roman" w:hAnsi="Times New Roman" w:cs="Times New Roman"/>
          <w:sz w:val="28"/>
          <w:szCs w:val="28"/>
        </w:rPr>
        <w:t xml:space="preserve"> частью 4.4 статьи 18 </w:t>
      </w:r>
      <w:r w:rsidRPr="007B4B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.</w:t>
      </w:r>
    </w:p>
    <w:p w:rsidR="007B4BF2" w:rsidRDefault="007B4BF2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9.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муниципальным образованиям</w:t>
      </w:r>
      <w:r w:rsidR="00E363BF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7B4BF2">
        <w:rPr>
          <w:rFonts w:ascii="Times New Roman" w:hAnsi="Times New Roman" w:cs="Times New Roman"/>
          <w:sz w:val="28"/>
          <w:szCs w:val="28"/>
        </w:rPr>
        <w:t>, на территориях которых имущество расположено, а также по видам имущества (недвижимое имущество</w:t>
      </w:r>
      <w:r w:rsidR="00EC661E">
        <w:rPr>
          <w:rFonts w:ascii="Times New Roman" w:hAnsi="Times New Roman" w:cs="Times New Roman"/>
          <w:sz w:val="28"/>
          <w:szCs w:val="28"/>
        </w:rPr>
        <w:t>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том числе единый недвижимый комплекс,</w:t>
      </w:r>
      <w:r w:rsidR="00096D53">
        <w:rPr>
          <w:rFonts w:ascii="Times New Roman" w:hAnsi="Times New Roman" w:cs="Times New Roman"/>
          <w:sz w:val="28"/>
          <w:szCs w:val="28"/>
        </w:rPr>
        <w:t xml:space="preserve"> земельные участки,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движимое имущество).</w:t>
      </w:r>
    </w:p>
    <w:p w:rsidR="00096D53" w:rsidRDefault="00096D53" w:rsidP="000F4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0F434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унитарным предприятием и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средствах массовой информации </w:t>
      </w:r>
      <w:r w:rsidR="00EC661E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утверждения;</w:t>
      </w:r>
    </w:p>
    <w:p w:rsidR="007B4BF2" w:rsidRPr="007B4BF2" w:rsidRDefault="007B4BF2" w:rsidP="000F43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Интернет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</w:t>
      </w:r>
      <w:r w:rsidR="00EC661E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утверждения.</w:t>
      </w:r>
    </w:p>
    <w:sectPr w:rsidR="007B4BF2" w:rsidRPr="007B4BF2" w:rsidSect="0059637F">
      <w:headerReference w:type="default" r:id="rId8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DA" w:rsidRDefault="002037DA" w:rsidP="001A11DB">
      <w:pPr>
        <w:spacing w:after="0" w:line="240" w:lineRule="auto"/>
      </w:pPr>
      <w:r>
        <w:separator/>
      </w:r>
    </w:p>
  </w:endnote>
  <w:endnote w:type="continuationSeparator" w:id="1">
    <w:p w:rsidR="002037DA" w:rsidRDefault="002037DA" w:rsidP="001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DA" w:rsidRDefault="002037DA" w:rsidP="001A11DB">
      <w:pPr>
        <w:spacing w:after="0" w:line="240" w:lineRule="auto"/>
      </w:pPr>
      <w:r>
        <w:separator/>
      </w:r>
    </w:p>
  </w:footnote>
  <w:footnote w:type="continuationSeparator" w:id="1">
    <w:p w:rsidR="002037DA" w:rsidRDefault="002037DA" w:rsidP="001A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36829"/>
      <w:docPartObj>
        <w:docPartGallery w:val="Page Numbers (Top of Page)"/>
        <w:docPartUnique/>
      </w:docPartObj>
    </w:sdtPr>
    <w:sdtContent>
      <w:p w:rsidR="0059637F" w:rsidRDefault="0059637F">
        <w:pPr>
          <w:pStyle w:val="a3"/>
          <w:jc w:val="center"/>
        </w:pPr>
      </w:p>
      <w:p w:rsidR="0059637F" w:rsidRDefault="00686EF9">
        <w:pPr>
          <w:pStyle w:val="a3"/>
          <w:jc w:val="center"/>
        </w:pPr>
        <w:r w:rsidRPr="005963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637F" w:rsidRPr="005963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63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493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963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637F" w:rsidRDefault="005963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BF2"/>
    <w:rsid w:val="00015C25"/>
    <w:rsid w:val="00090F5A"/>
    <w:rsid w:val="00096D53"/>
    <w:rsid w:val="000B5CB5"/>
    <w:rsid w:val="000D73E7"/>
    <w:rsid w:val="000F4341"/>
    <w:rsid w:val="0019687C"/>
    <w:rsid w:val="001A11DB"/>
    <w:rsid w:val="001C6DBB"/>
    <w:rsid w:val="002037DA"/>
    <w:rsid w:val="00273779"/>
    <w:rsid w:val="00285499"/>
    <w:rsid w:val="00296746"/>
    <w:rsid w:val="002B211E"/>
    <w:rsid w:val="00304045"/>
    <w:rsid w:val="00371157"/>
    <w:rsid w:val="00381B0C"/>
    <w:rsid w:val="0039533E"/>
    <w:rsid w:val="00395F69"/>
    <w:rsid w:val="003A3F28"/>
    <w:rsid w:val="004141DC"/>
    <w:rsid w:val="0059637F"/>
    <w:rsid w:val="005B440A"/>
    <w:rsid w:val="005E3655"/>
    <w:rsid w:val="00624135"/>
    <w:rsid w:val="00686EF9"/>
    <w:rsid w:val="00693411"/>
    <w:rsid w:val="006E10BE"/>
    <w:rsid w:val="007334F0"/>
    <w:rsid w:val="007B4BF2"/>
    <w:rsid w:val="00850026"/>
    <w:rsid w:val="0089560F"/>
    <w:rsid w:val="008B49EA"/>
    <w:rsid w:val="00A020D3"/>
    <w:rsid w:val="00AF493B"/>
    <w:rsid w:val="00BB538A"/>
    <w:rsid w:val="00BD40DC"/>
    <w:rsid w:val="00BD6BA0"/>
    <w:rsid w:val="00CB3658"/>
    <w:rsid w:val="00CC2B01"/>
    <w:rsid w:val="00E363BF"/>
    <w:rsid w:val="00E92581"/>
    <w:rsid w:val="00E937F5"/>
    <w:rsid w:val="00EC661E"/>
    <w:rsid w:val="00ED71D3"/>
    <w:rsid w:val="00F34BD0"/>
    <w:rsid w:val="00F706C6"/>
    <w:rsid w:val="00FA3A44"/>
    <w:rsid w:val="00FA7A2E"/>
    <w:rsid w:val="00FB21BD"/>
    <w:rsid w:val="00FC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1DB"/>
  </w:style>
  <w:style w:type="paragraph" w:styleId="a5">
    <w:name w:val="footer"/>
    <w:basedOn w:val="a"/>
    <w:link w:val="a6"/>
    <w:uiPriority w:val="99"/>
    <w:semiHidden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1DB"/>
  </w:style>
  <w:style w:type="paragraph" w:styleId="a7">
    <w:name w:val="List Paragraph"/>
    <w:basedOn w:val="a"/>
    <w:uiPriority w:val="34"/>
    <w:qFormat/>
    <w:rsid w:val="001968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D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F43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B538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538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B5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1DB"/>
  </w:style>
  <w:style w:type="paragraph" w:styleId="a5">
    <w:name w:val="footer"/>
    <w:basedOn w:val="a"/>
    <w:link w:val="a6"/>
    <w:uiPriority w:val="99"/>
    <w:semiHidden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1DB"/>
  </w:style>
  <w:style w:type="paragraph" w:styleId="a7">
    <w:name w:val="List Paragraph"/>
    <w:basedOn w:val="a"/>
    <w:uiPriority w:val="34"/>
    <w:qFormat/>
    <w:rsid w:val="001968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0D7576EB7C015CFE1A8A5F2EFC56D2ACA986370EC9111BC63EF6AF8A209C4887084B379DCD07AF0555A51DFCC5748951B9418D623A99Fw0v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DF49-5106-4D07-82A2-D1C9775A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25</cp:revision>
  <cp:lastPrinted>2019-07-02T14:36:00Z</cp:lastPrinted>
  <dcterms:created xsi:type="dcterms:W3CDTF">2019-02-19T13:46:00Z</dcterms:created>
  <dcterms:modified xsi:type="dcterms:W3CDTF">2019-12-09T12:58:00Z</dcterms:modified>
</cp:coreProperties>
</file>